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49" w:rsidRDefault="00A26549" w:rsidP="00E03B79">
      <w:pPr>
        <w:jc w:val="both"/>
      </w:pPr>
      <w:bookmarkStart w:id="0" w:name="_GoBack"/>
      <w:bookmarkEnd w:id="0"/>
    </w:p>
    <w:p w:rsidR="00A26549" w:rsidRPr="00A26549" w:rsidRDefault="00A26549" w:rsidP="00A26549">
      <w:pPr>
        <w:jc w:val="center"/>
        <w:rPr>
          <w:b/>
          <w:sz w:val="44"/>
          <w:szCs w:val="44"/>
        </w:rPr>
      </w:pPr>
      <w:r w:rsidRPr="00A26549">
        <w:rPr>
          <w:b/>
          <w:sz w:val="44"/>
          <w:szCs w:val="44"/>
        </w:rPr>
        <w:t>Vydařený recitál Jany Kynkorové</w:t>
      </w:r>
    </w:p>
    <w:p w:rsidR="00A26549" w:rsidRDefault="00A26549" w:rsidP="00E03B79">
      <w:pPr>
        <w:jc w:val="both"/>
      </w:pPr>
    </w:p>
    <w:p w:rsidR="00A056AD" w:rsidRDefault="00A26549" w:rsidP="00E03B79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479379" wp14:editId="5CF158C1">
            <wp:simplePos x="0" y="0"/>
            <wp:positionH relativeFrom="margin">
              <wp:posOffset>-1905</wp:posOffset>
            </wp:positionH>
            <wp:positionV relativeFrom="paragraph">
              <wp:posOffset>3729355</wp:posOffset>
            </wp:positionV>
            <wp:extent cx="32480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37" y="21431"/>
                <wp:lineTo x="21537" y="0"/>
                <wp:lineTo x="0" y="0"/>
              </wp:wrapPolygon>
            </wp:wrapTight>
            <wp:docPr id="3" name="Obrázek 3" descr="D:\Dokumenty D\Malirova\2015_0x_Jana_koncert\P114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 D\Malirova\2015_0x_Jana_koncert\P11404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D27C504" wp14:editId="19BDFAB4">
            <wp:simplePos x="0" y="0"/>
            <wp:positionH relativeFrom="margin">
              <wp:posOffset>1995805</wp:posOffset>
            </wp:positionH>
            <wp:positionV relativeFrom="paragraph">
              <wp:posOffset>33655</wp:posOffset>
            </wp:positionV>
            <wp:extent cx="376047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47" y="21454"/>
                <wp:lineTo x="21447" y="0"/>
                <wp:lineTo x="0" y="0"/>
              </wp:wrapPolygon>
            </wp:wrapTight>
            <wp:docPr id="2" name="Obrázek 2" descr="D:\Dokumenty D\Malirova\2015_0x_Jana_koncert\P114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 D\Malirova\2015_0x_Jana_koncert\P1140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A0B">
        <w:t>Pokud jsou studenti naší školy schopni prezentovat se sólovým recitálem, na kterém přednesou i více jak 45 minut hudby, můžeme určitě hovořit o ús</w:t>
      </w:r>
      <w:r w:rsidR="00E03B79">
        <w:t xml:space="preserve">pěchu, radosti a </w:t>
      </w:r>
      <w:r w:rsidR="00E67A0B">
        <w:t>chloubě</w:t>
      </w:r>
      <w:r w:rsidR="00E03B79">
        <w:t xml:space="preserve"> naší školy</w:t>
      </w:r>
      <w:r w:rsidR="00E67A0B">
        <w:t>.</w:t>
      </w:r>
      <w:r w:rsidR="00E03B79">
        <w:t xml:space="preserve"> Na vydařený absolventský koncert Kláry Novotné – studentky z kytarové třídy p. uč. Coufala navázala vlastním neméně vydařeným recitálem Jana Kynkorová. Koncert se konal 11. 6. 2015 v nádherném sále firmy C. </w:t>
      </w:r>
      <w:proofErr w:type="spellStart"/>
      <w:r w:rsidR="00E03B79">
        <w:t>Bechstein</w:t>
      </w:r>
      <w:proofErr w:type="spellEnd"/>
      <w:r w:rsidR="00E03B79">
        <w:t xml:space="preserve"> v Hradci Králové. Program byl tvořen skladbami převážně francouzských skladatelů z přelomu 19. a 20. století. Pozoruhodné a výjimečné bylo, že Jana prezentovala hudbu svých oblíbených francouzských skladatelů </w:t>
      </w:r>
      <w:r w:rsidR="00B55CE7">
        <w:t xml:space="preserve">na dva nástroje – příčnou flétnu (kterou studuje u p. učitele Š. </w:t>
      </w:r>
      <w:proofErr w:type="spellStart"/>
      <w:r w:rsidR="00B55CE7">
        <w:t>Budzáka</w:t>
      </w:r>
      <w:proofErr w:type="spellEnd"/>
      <w:r w:rsidR="00B55CE7">
        <w:t>) a klavír (</w:t>
      </w:r>
      <w:proofErr w:type="gramStart"/>
      <w:r w:rsidR="00B55CE7">
        <w:t>studuje</w:t>
      </w:r>
      <w:proofErr w:type="gramEnd"/>
      <w:r w:rsidR="00B55CE7">
        <w:t xml:space="preserve"> u p. </w:t>
      </w:r>
      <w:proofErr w:type="gramStart"/>
      <w:r w:rsidR="00B55CE7">
        <w:t>uč</w:t>
      </w:r>
      <w:proofErr w:type="gramEnd"/>
      <w:r w:rsidR="00B55CE7">
        <w:t xml:space="preserve">. T. Malířové). Díky tomu byl </w:t>
      </w:r>
      <w:r w:rsidR="001B09E0">
        <w:t>koncert velmi pestrý a záživný, až si</w:t>
      </w:r>
      <w:r w:rsidR="00B55CE7">
        <w:t xml:space="preserve"> posluchači vyžádali </w:t>
      </w:r>
      <w:r w:rsidR="001B09E0">
        <w:t xml:space="preserve">dokonce </w:t>
      </w:r>
      <w:r w:rsidR="00241476">
        <w:t xml:space="preserve">i </w:t>
      </w:r>
      <w:r w:rsidR="00B55CE7">
        <w:t xml:space="preserve">přídavek – </w:t>
      </w:r>
      <w:r w:rsidR="00241476">
        <w:t xml:space="preserve">virtuózní </w:t>
      </w:r>
      <w:r w:rsidR="00B55CE7">
        <w:t>skladbu</w:t>
      </w:r>
      <w:r w:rsidR="00241476">
        <w:t xml:space="preserve"> pro flétnu</w:t>
      </w:r>
      <w:r w:rsidR="00B55CE7">
        <w:t xml:space="preserve">, se kterou Jana získala čestné uznání na celostátním kole soutěže ZUŠ. Koncert se nesl v příjemné atmosféře, kterou ještě podtrhl svým profesionálním a </w:t>
      </w:r>
      <w:r w:rsidR="001B09E0">
        <w:t>okouzlujícím</w:t>
      </w:r>
      <w:r w:rsidR="00B55CE7">
        <w:t xml:space="preserve"> moderováním Kryštof </w:t>
      </w:r>
      <w:proofErr w:type="spellStart"/>
      <w:r w:rsidR="00B55CE7">
        <w:t>Peršín</w:t>
      </w:r>
      <w:proofErr w:type="spellEnd"/>
      <w:r w:rsidR="00B55CE7">
        <w:t xml:space="preserve"> (student z klavírní třídy T. Malířové a žák</w:t>
      </w:r>
      <w:r w:rsidR="001B09E0">
        <w:t xml:space="preserve"> literárně-</w:t>
      </w:r>
      <w:r w:rsidR="001012EF">
        <w:t xml:space="preserve">dramatického oboru). </w:t>
      </w:r>
      <w:r w:rsidR="001B09E0">
        <w:t xml:space="preserve">Citlivým klavírním doprovodem </w:t>
      </w:r>
      <w:proofErr w:type="gramStart"/>
      <w:r w:rsidR="001B09E0">
        <w:t>přispěl</w:t>
      </w:r>
      <w:proofErr w:type="gramEnd"/>
      <w:r w:rsidR="001B09E0">
        <w:t xml:space="preserve"> k úspěchu p. </w:t>
      </w:r>
      <w:proofErr w:type="gramStart"/>
      <w:r w:rsidR="001B09E0">
        <w:t>uč</w:t>
      </w:r>
      <w:proofErr w:type="gramEnd"/>
      <w:r w:rsidR="001B09E0">
        <w:t xml:space="preserve">. T. </w:t>
      </w:r>
      <w:proofErr w:type="spellStart"/>
      <w:r w:rsidR="001B09E0">
        <w:t>Vespalec</w:t>
      </w:r>
      <w:proofErr w:type="spellEnd"/>
      <w:r w:rsidR="001B09E0">
        <w:t xml:space="preserve"> a vítaným zpestřením byla také skladba pro dva klavíry, kterou s Janou zahrála Vendula Holanová. </w:t>
      </w:r>
      <w:r w:rsidR="001012EF">
        <w:t xml:space="preserve">Jana podala opravdu </w:t>
      </w:r>
      <w:r w:rsidR="001B09E0">
        <w:t>vynikající</w:t>
      </w:r>
      <w:r w:rsidR="001012EF">
        <w:t xml:space="preserve"> výkon a odměnou za něj jí byl dlouhý potlesk a spokojené tváře zhruba 40 posluchačů. </w:t>
      </w:r>
    </w:p>
    <w:p w:rsidR="001B09E0" w:rsidRDefault="001B09E0">
      <w:pPr>
        <w:jc w:val="both"/>
      </w:pPr>
    </w:p>
    <w:sectPr w:rsidR="001B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0B"/>
    <w:rsid w:val="001012EF"/>
    <w:rsid w:val="001B09E0"/>
    <w:rsid w:val="00241476"/>
    <w:rsid w:val="00A056AD"/>
    <w:rsid w:val="00A26549"/>
    <w:rsid w:val="00B55CE7"/>
    <w:rsid w:val="00D87AD8"/>
    <w:rsid w:val="00E03B79"/>
    <w:rsid w:val="00E6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e3718</dc:creator>
  <cp:keywords/>
  <dc:description/>
  <cp:lastModifiedBy>ucitel</cp:lastModifiedBy>
  <cp:revision>6</cp:revision>
  <dcterms:created xsi:type="dcterms:W3CDTF">2015-06-17T12:49:00Z</dcterms:created>
  <dcterms:modified xsi:type="dcterms:W3CDTF">2015-06-17T19:21:00Z</dcterms:modified>
</cp:coreProperties>
</file>